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964"/>
        <w:tblW w:w="11890" w:type="dxa"/>
        <w:tblLayout w:type="fixed"/>
        <w:tblLook w:val="04A0" w:firstRow="1" w:lastRow="0" w:firstColumn="1" w:lastColumn="0" w:noHBand="0" w:noVBand="1"/>
      </w:tblPr>
      <w:tblGrid>
        <w:gridCol w:w="4681"/>
        <w:gridCol w:w="1545"/>
        <w:gridCol w:w="1545"/>
        <w:gridCol w:w="1545"/>
        <w:gridCol w:w="1132"/>
        <w:gridCol w:w="1442"/>
      </w:tblGrid>
      <w:tr w:rsidR="00846304" w14:paraId="5068B8D4" w14:textId="77777777" w:rsidTr="00F828BE">
        <w:trPr>
          <w:trHeight w:val="806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74172FF" w14:textId="77777777" w:rsidR="00846304" w:rsidRDefault="00846304" w:rsidP="00F828BE">
            <w:pPr>
              <w:jc w:val="center"/>
              <w:rPr>
                <w:rFonts w:ascii="Arial" w:hAnsi="Arial" w:cs="Arial"/>
                <w:b/>
              </w:rPr>
            </w:pPr>
          </w:p>
          <w:p w14:paraId="24E58737" w14:textId="77777777" w:rsidR="00846304" w:rsidRPr="002B366E" w:rsidRDefault="002949E6" w:rsidP="00F828B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Annual </w:t>
            </w:r>
            <w:r w:rsidR="00846304">
              <w:rPr>
                <w:rFonts w:ascii="Arial" w:hAnsi="Arial" w:cs="Arial"/>
                <w:b/>
              </w:rPr>
              <w:t xml:space="preserve">Sponsorship Benefits 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4811616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3738F9F2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5-Shield</w:t>
            </w:r>
          </w:p>
          <w:p w14:paraId="1FD99C59" w14:textId="77777777" w:rsidR="00846304" w:rsidRP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$15,000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A4FB73A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35356A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4-Shield</w:t>
            </w:r>
          </w:p>
          <w:p w14:paraId="174EFB67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$10,000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C0F545E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03246B99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3-Shield</w:t>
            </w:r>
          </w:p>
          <w:p w14:paraId="27409111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$5</w:t>
            </w:r>
            <w:r>
              <w:rPr>
                <w:rFonts w:ascii="Arial" w:hAnsi="Arial" w:cs="Arial"/>
                <w:sz w:val="18"/>
              </w:rPr>
              <w:t>,</w:t>
            </w:r>
            <w:r w:rsidRPr="002B366E">
              <w:rPr>
                <w:rFonts w:ascii="Arial" w:hAnsi="Arial" w:cs="Arial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30A13C3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A527D5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2-Shield</w:t>
            </w:r>
          </w:p>
          <w:p w14:paraId="2EF60A4B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$3,000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2FF5B903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00C772CC" w14:textId="77777777" w:rsidR="00846304" w:rsidRPr="002B366E" w:rsidRDefault="002949E6" w:rsidP="00F828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1-Shield</w:t>
            </w:r>
          </w:p>
          <w:p w14:paraId="7E8BB341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</w:t>
            </w:r>
            <w:r w:rsidR="00715BFD">
              <w:rPr>
                <w:rFonts w:ascii="Arial" w:hAnsi="Arial" w:cs="Arial"/>
                <w:sz w:val="18"/>
              </w:rPr>
              <w:t>1</w:t>
            </w:r>
            <w:r w:rsidR="00113525">
              <w:rPr>
                <w:rFonts w:ascii="Arial" w:hAnsi="Arial" w:cs="Arial"/>
                <w:sz w:val="18"/>
              </w:rPr>
              <w:t>,000</w:t>
            </w:r>
          </w:p>
        </w:tc>
      </w:tr>
      <w:tr w:rsidR="00846304" w:rsidRPr="00CC10C9" w14:paraId="6ABAA99A" w14:textId="77777777" w:rsidTr="00F828BE">
        <w:trPr>
          <w:trHeight w:val="916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C8777E7" w14:textId="77777777" w:rsidR="006D477B" w:rsidRDefault="006D477B" w:rsidP="00F828B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540FBF6B" w14:textId="77777777" w:rsidR="00846304" w:rsidRDefault="006D477B" w:rsidP="00F828B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Presentation Opportunity </w:t>
            </w:r>
            <w:r w:rsidR="00846304" w:rsidRPr="00683448">
              <w:rPr>
                <w:rFonts w:ascii="Arial" w:hAnsi="Arial" w:cs="Arial"/>
                <w:sz w:val="20"/>
                <w:szCs w:val="18"/>
              </w:rPr>
              <w:t>at our Annual Education &amp; Training Conference</w:t>
            </w:r>
          </w:p>
          <w:p w14:paraId="7B2F584A" w14:textId="77777777" w:rsidR="00846304" w:rsidRPr="00683448" w:rsidRDefault="00846304" w:rsidP="00F828BE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25B08B7" w14:textId="77777777" w:rsidR="00846304" w:rsidRDefault="00846304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6A3BCE" w14:textId="77777777" w:rsidR="00846304" w:rsidRDefault="00846304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53A2E" w14:textId="31D1E505" w:rsidR="00846304" w:rsidRPr="00846304" w:rsidRDefault="00F76F3F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46304">
              <w:rPr>
                <w:rFonts w:ascii="Arial" w:hAnsi="Arial" w:cs="Arial"/>
                <w:sz w:val="18"/>
                <w:szCs w:val="18"/>
              </w:rPr>
              <w:t xml:space="preserve"> minutes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115E994" w14:textId="77777777" w:rsidR="00846304" w:rsidRDefault="00846304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AE97B3" w14:textId="77777777" w:rsidR="00846304" w:rsidRDefault="00846304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E8C10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4501A14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0054A0F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5F6DE4B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CC10C9" w14:paraId="10C06EDA" w14:textId="77777777" w:rsidTr="00F828BE">
        <w:trPr>
          <w:trHeight w:val="87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609684B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1F2B594" w14:textId="77777777" w:rsidR="00C15F2C" w:rsidRPr="00683448" w:rsidRDefault="00C15F2C" w:rsidP="00F828BE">
            <w:pPr>
              <w:jc w:val="both"/>
              <w:rPr>
                <w:rFonts w:ascii="Arial" w:hAnsi="Arial" w:cs="Arial"/>
                <w:sz w:val="8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Conference Sponsorship Opportunity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72CA84F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41CBB8" w14:textId="77777777" w:rsidR="00C15F2C" w:rsidRDefault="00C15F2C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14DB3" w14:textId="77777777" w:rsidR="00C15F2C" w:rsidRPr="00846304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187EAF89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20D6A3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D70A13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3F7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9AA5319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642918A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2D64276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CC10C9" w14:paraId="420AC385" w14:textId="77777777" w:rsidTr="00F828BE">
        <w:trPr>
          <w:trHeight w:val="87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1696DB3" w14:textId="77777777" w:rsidR="00C15F2C" w:rsidRPr="00683448" w:rsidRDefault="00C15F2C" w:rsidP="00F828B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04A230F7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Complimentary Exhibit Booth at our conference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D3D2B67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B6E6B0" w14:textId="77777777" w:rsidR="00C15F2C" w:rsidRDefault="00C15F2C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CA05E" w14:textId="77777777" w:rsidR="0056094E" w:rsidRDefault="0056094E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</w:p>
          <w:p w14:paraId="7460F2FD" w14:textId="77777777" w:rsidR="00C15F2C" w:rsidRPr="00846304" w:rsidRDefault="0056094E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10x10 booths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4656C0A2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28CFE9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BCD4F0" w14:textId="77777777" w:rsidR="00C15F2C" w:rsidRPr="009E3F70" w:rsidRDefault="0056094E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ONE 10x10</w:t>
            </w:r>
            <w:r w:rsidR="003B53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booth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041FD56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A0B9B7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01636B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B4FD3B8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079F722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06C" w:rsidRPr="00CC10C9" w14:paraId="1B556546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31FB9BEF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1C99F8C4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Your company ad featured in our magazine for 1 year. (</w:t>
            </w:r>
            <w:r w:rsidRPr="00683448">
              <w:rPr>
                <w:rFonts w:ascii="Arial" w:hAnsi="Arial" w:cs="Arial"/>
                <w:i/>
                <w:sz w:val="20"/>
                <w:szCs w:val="18"/>
              </w:rPr>
              <w:t>Will be printed in color, may include graphics</w:t>
            </w:r>
            <w:r w:rsidRPr="0068344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9E941FB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951EA9" w14:textId="77777777" w:rsidR="00E93ADA" w:rsidRDefault="00E93AD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C6297D" w14:textId="77777777" w:rsidR="005A4E8A" w:rsidRDefault="005A4E8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Inside Cover</w:t>
            </w:r>
          </w:p>
          <w:p w14:paraId="18327010" w14:textId="77777777" w:rsidR="00C8606C" w:rsidRDefault="005A4E8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page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201CC8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0F87FE" w14:textId="77777777" w:rsidR="00E93ADA" w:rsidRDefault="00E93AD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E10346" w14:textId="77777777" w:rsidR="00B47D10" w:rsidRDefault="00B47D10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Back Cover</w:t>
            </w:r>
          </w:p>
          <w:p w14:paraId="134772C4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page</w:t>
            </w:r>
          </w:p>
          <w:p w14:paraId="370A96FB" w14:textId="77777777" w:rsidR="00B47D10" w:rsidRPr="009E3F70" w:rsidRDefault="00B47D10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C4EE37E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97A171D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BD5922C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F2C" w:rsidRPr="00CC10C9" w14:paraId="1FB9098D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361AE641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000B74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 xml:space="preserve">Feature a customized, </w:t>
            </w:r>
            <w:r w:rsidR="003158F4">
              <w:rPr>
                <w:rFonts w:ascii="Arial" w:hAnsi="Arial" w:cs="Arial"/>
                <w:sz w:val="20"/>
                <w:szCs w:val="18"/>
              </w:rPr>
              <w:t>1-2-page</w:t>
            </w:r>
            <w:r w:rsidRPr="00683448">
              <w:rPr>
                <w:rFonts w:ascii="Arial" w:hAnsi="Arial" w:cs="Arial"/>
                <w:sz w:val="20"/>
                <w:szCs w:val="18"/>
              </w:rPr>
              <w:t xml:space="preserve"> article about your company in our quarterly magazine. (</w:t>
            </w:r>
            <w:r w:rsidRPr="00683448">
              <w:rPr>
                <w:rFonts w:ascii="Arial" w:hAnsi="Arial" w:cs="Arial"/>
                <w:i/>
                <w:sz w:val="20"/>
                <w:szCs w:val="18"/>
              </w:rPr>
              <w:t>Will be printed in color, may include graphics</w:t>
            </w:r>
            <w:r w:rsidRPr="0068344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39C431B0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B310E5" w14:textId="77777777" w:rsidR="00C15F2C" w:rsidRDefault="00C15F2C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BE082" w14:textId="77777777" w:rsidR="00715BFD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articles</w:t>
            </w:r>
          </w:p>
          <w:p w14:paraId="0D00A15D" w14:textId="77777777" w:rsidR="000D590C" w:rsidRPr="00846304" w:rsidRDefault="000D590C" w:rsidP="00362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C3B20DC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687AFA" w14:textId="77777777" w:rsidR="00C15F2C" w:rsidRDefault="00C15F2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42A7C1" w14:textId="77777777" w:rsidR="00C15F2C" w:rsidRDefault="00A810F1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r w:rsidR="000D590C">
              <w:rPr>
                <w:rFonts w:ascii="Arial" w:hAnsi="Arial" w:cs="Arial"/>
                <w:color w:val="000000" w:themeColor="text1"/>
                <w:sz w:val="18"/>
                <w:szCs w:val="18"/>
              </w:rPr>
              <w:t>articles</w:t>
            </w:r>
          </w:p>
          <w:p w14:paraId="7A2A7645" w14:textId="77777777" w:rsidR="003625B5" w:rsidRPr="009E3F70" w:rsidRDefault="003625B5" w:rsidP="003625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4A082921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1EBEC4" w14:textId="77777777" w:rsidR="00C15F2C" w:rsidRDefault="00C15F2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892EA2" w14:textId="77777777" w:rsidR="00C15F2C" w:rsidRPr="009E3F70" w:rsidRDefault="00A810F1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15F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article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DCED6FE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1A9574" w14:textId="77777777" w:rsidR="00715BFD" w:rsidRDefault="00715BFD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E47268" w14:textId="77777777" w:rsidR="00715BFD" w:rsidRPr="009E3F70" w:rsidRDefault="00715BFD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005F5F2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606C" w:rsidRPr="00CC10C9" w14:paraId="5378932A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8B02863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90A205A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87F3FC" w14:textId="77777777" w:rsidR="00C8606C" w:rsidRPr="00683448" w:rsidRDefault="002949E6" w:rsidP="00F828B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Email Blast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7EA7FBD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753329" w14:textId="77777777" w:rsid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86D74" w14:textId="77777777" w:rsidR="00C8606C" w:rsidRPr="00846304" w:rsidRDefault="00A810F1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3CBF8DE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1754E9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213693" w14:textId="77777777" w:rsidR="00C8606C" w:rsidRPr="009E3F70" w:rsidRDefault="006901C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02378DA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41265E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69A590" w14:textId="77777777" w:rsidR="00C8606C" w:rsidRDefault="006901C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7E0165BE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A9217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757405" w14:textId="77777777" w:rsidR="00C8606C" w:rsidRPr="009E3F70" w:rsidRDefault="006901C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1F0E0F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F28AF1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C91007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606C" w:rsidRPr="00CC10C9" w14:paraId="05EE5B81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3B29C0E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19B136" w14:textId="77777777" w:rsidR="00C8606C" w:rsidRDefault="00B47D10" w:rsidP="00F828B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Your company l</w:t>
            </w:r>
            <w:r w:rsidR="00983EB4">
              <w:rPr>
                <w:rFonts w:ascii="Arial" w:hAnsi="Arial" w:cs="Arial"/>
                <w:sz w:val="20"/>
                <w:szCs w:val="18"/>
              </w:rPr>
              <w:t>ogo</w:t>
            </w:r>
            <w:r w:rsidR="00C8606C" w:rsidRPr="0068344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featured in</w:t>
            </w:r>
            <w:r w:rsidR="00983EB4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the </w:t>
            </w:r>
            <w:r w:rsidRPr="00B47D10">
              <w:rPr>
                <w:rFonts w:ascii="Arial" w:hAnsi="Arial" w:cs="Arial"/>
                <w:i/>
                <w:sz w:val="20"/>
                <w:szCs w:val="18"/>
              </w:rPr>
              <w:t>PCPA Sponsor’s section</w:t>
            </w:r>
            <w:r>
              <w:rPr>
                <w:rFonts w:ascii="Arial" w:hAnsi="Arial" w:cs="Arial"/>
                <w:sz w:val="20"/>
                <w:szCs w:val="18"/>
              </w:rPr>
              <w:t xml:space="preserve"> of the </w:t>
            </w:r>
            <w:r w:rsidR="00983EB4">
              <w:rPr>
                <w:rFonts w:ascii="Arial" w:hAnsi="Arial" w:cs="Arial"/>
                <w:sz w:val="20"/>
                <w:szCs w:val="18"/>
              </w:rPr>
              <w:t>Bulletin</w:t>
            </w:r>
            <w:r w:rsidR="00C8606C" w:rsidRPr="00683448">
              <w:rPr>
                <w:rFonts w:ascii="Arial" w:hAnsi="Arial" w:cs="Arial"/>
                <w:sz w:val="20"/>
                <w:szCs w:val="18"/>
              </w:rPr>
              <w:t xml:space="preserve"> magazine for one year</w:t>
            </w:r>
          </w:p>
          <w:p w14:paraId="22B01C37" w14:textId="77777777" w:rsidR="00B47D10" w:rsidRPr="002949E6" w:rsidRDefault="00B47D10" w:rsidP="00F828B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9373B47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E9EFB4" w14:textId="77777777" w:rsidR="002949E6" w:rsidRDefault="002949E6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DAF39" w14:textId="77777777" w:rsidR="00C8606C" w:rsidRPr="00846304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0757E797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5C4314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862B16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0E2FB62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6B8A66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A9468B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20041405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80CF45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9C608A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213032C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18A8F3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165602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C8606C" w:rsidRPr="00CC10C9" w14:paraId="31C1F780" w14:textId="77777777" w:rsidTr="00F828BE">
        <w:trPr>
          <w:trHeight w:val="741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24391000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2782F4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 xml:space="preserve">Sponsor signage at our </w:t>
            </w:r>
            <w:r w:rsidR="00983EB4">
              <w:rPr>
                <w:rFonts w:ascii="Arial" w:hAnsi="Arial" w:cs="Arial"/>
                <w:sz w:val="20"/>
                <w:szCs w:val="18"/>
              </w:rPr>
              <w:t>Annual C</w:t>
            </w:r>
            <w:r w:rsidRPr="00683448">
              <w:rPr>
                <w:rFonts w:ascii="Arial" w:hAnsi="Arial" w:cs="Arial"/>
                <w:sz w:val="20"/>
                <w:szCs w:val="18"/>
              </w:rPr>
              <w:t>onference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2D791E6" w14:textId="77777777" w:rsidR="00C8606C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04F46E" w14:textId="77777777" w:rsidR="00C8606C" w:rsidRPr="00846304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021EB90" w14:textId="77777777" w:rsidR="00C8606C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56D7B8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6E9E709A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52BE14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3452E21A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B8DB4E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50C233B3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546373D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8606C" w:rsidRPr="00CC10C9" w14:paraId="449B25BD" w14:textId="77777777" w:rsidTr="00F828BE">
        <w:trPr>
          <w:trHeight w:val="787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940C941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Sponsorship recognition on the PCPA website, featuring your company name, logo, description, and a hyperlink to your company website.</w:t>
            </w:r>
          </w:p>
          <w:p w14:paraId="4575C810" w14:textId="77777777" w:rsidR="00C8606C" w:rsidRPr="00C8606C" w:rsidRDefault="00C8606C" w:rsidP="00F828B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288D49E" w14:textId="77777777" w:rsidR="00C8606C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51A430" w14:textId="77777777" w:rsid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4A9C4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4C1A65B" w14:textId="77777777" w:rsidR="00C8606C" w:rsidRPr="009E3F70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17EF4F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44AC60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4695B052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9A24A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7C5BCD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10DAB88B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E663B8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8C5EA9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1A186AEA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CA4DAD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12C84E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C8606C" w:rsidRPr="00CC10C9" w14:paraId="18117A4F" w14:textId="77777777" w:rsidTr="00F828BE">
        <w:trPr>
          <w:trHeight w:val="787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0F038F7E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16A4815C" w14:textId="77777777" w:rsidR="00C8606C" w:rsidRPr="00683448" w:rsidRDefault="002949E6" w:rsidP="00F828B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Mailing list of Conference Attendees 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40035CD2" w14:textId="77777777" w:rsid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0CB92E" w14:textId="77777777" w:rsidR="00C8606C" w:rsidRPr="00846304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F291231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ABE501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7E7D0CEF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662829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501F5FC5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A9EF37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384B0B57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FED3D6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18DD9B3" w14:textId="77777777" w:rsidR="00F828BE" w:rsidRDefault="00F828BE" w:rsidP="00F828BE">
      <w:pPr>
        <w:tabs>
          <w:tab w:val="left" w:pos="9930"/>
        </w:tabs>
      </w:pPr>
      <w:r w:rsidRPr="00B14EAF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5D126" wp14:editId="6D1586F4">
                <wp:simplePos x="0" y="0"/>
                <wp:positionH relativeFrom="column">
                  <wp:posOffset>-304800</wp:posOffset>
                </wp:positionH>
                <wp:positionV relativeFrom="paragraph">
                  <wp:posOffset>-226695</wp:posOffset>
                </wp:positionV>
                <wp:extent cx="7524750" cy="885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C08E" w14:textId="77CAC113" w:rsidR="00B14EAF" w:rsidRPr="00D72305" w:rsidRDefault="00B14EAF" w:rsidP="00B14EAF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72305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201</w:t>
                            </w:r>
                            <w:r w:rsidR="00F76F3F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9</w:t>
                            </w:r>
                            <w:r w:rsidRPr="00D72305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Sponsorship Opportunities</w:t>
                            </w:r>
                          </w:p>
                          <w:p w14:paraId="140FD2BE" w14:textId="6EEA64A8" w:rsidR="00F828BE" w:rsidRPr="00683F16" w:rsidRDefault="00F828BE" w:rsidP="00B14EAF">
                            <w:pPr>
                              <w:jc w:val="center"/>
                              <w:rPr>
                                <w:rFonts w:ascii="Felix Titling" w:hAnsi="Felix Titling"/>
                                <w:sz w:val="40"/>
                              </w:rPr>
                            </w:pPr>
                            <w:r w:rsidRPr="00683F16">
                              <w:rPr>
                                <w:rFonts w:ascii="Felix Titling" w:hAnsi="Felix Titling"/>
                                <w:sz w:val="28"/>
                              </w:rPr>
                              <w:t>Partnerships are effective 01/01/1</w:t>
                            </w:r>
                            <w:r w:rsidR="00F76F3F">
                              <w:rPr>
                                <w:rFonts w:ascii="Felix Titling" w:hAnsi="Felix Titling"/>
                                <w:sz w:val="28"/>
                              </w:rPr>
                              <w:t>9</w:t>
                            </w:r>
                            <w:r w:rsidRPr="00683F16">
                              <w:rPr>
                                <w:rFonts w:ascii="Felix Titling" w:hAnsi="Felix Titling"/>
                                <w:sz w:val="28"/>
                              </w:rPr>
                              <w:t>-12/31/1</w:t>
                            </w:r>
                            <w:r w:rsidR="00F76F3F">
                              <w:rPr>
                                <w:rFonts w:ascii="Felix Titling" w:hAnsi="Felix Titling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D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17.85pt;width:592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7gHwIAAB0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" stroked="f">
                <v:textbox>
                  <w:txbxContent>
                    <w:p w14:paraId="3A48C08E" w14:textId="77CAC113" w:rsidR="00B14EAF" w:rsidRPr="00D72305" w:rsidRDefault="00B14EAF" w:rsidP="00B14EAF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72305"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201</w:t>
                      </w:r>
                      <w:r w:rsidR="00F76F3F"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9</w:t>
                      </w:r>
                      <w:r w:rsidRPr="00D72305"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Sponsorship Opportunities</w:t>
                      </w:r>
                    </w:p>
                    <w:p w14:paraId="140FD2BE" w14:textId="6EEA64A8" w:rsidR="00F828BE" w:rsidRPr="00683F16" w:rsidRDefault="00F828BE" w:rsidP="00B14EAF">
                      <w:pPr>
                        <w:jc w:val="center"/>
                        <w:rPr>
                          <w:rFonts w:ascii="Felix Titling" w:hAnsi="Felix Titling"/>
                          <w:sz w:val="40"/>
                        </w:rPr>
                      </w:pPr>
                      <w:r w:rsidRPr="00683F16">
                        <w:rPr>
                          <w:rFonts w:ascii="Felix Titling" w:hAnsi="Felix Titling"/>
                          <w:sz w:val="28"/>
                        </w:rPr>
                        <w:t>Partnerships are effective 01/01/1</w:t>
                      </w:r>
                      <w:r w:rsidR="00F76F3F">
                        <w:rPr>
                          <w:rFonts w:ascii="Felix Titling" w:hAnsi="Felix Titling"/>
                          <w:sz w:val="28"/>
                        </w:rPr>
                        <w:t>9</w:t>
                      </w:r>
                      <w:r w:rsidRPr="00683F16">
                        <w:rPr>
                          <w:rFonts w:ascii="Felix Titling" w:hAnsi="Felix Titling"/>
                          <w:sz w:val="28"/>
                        </w:rPr>
                        <w:t>-12/31/1</w:t>
                      </w:r>
                      <w:r w:rsidR="00F76F3F">
                        <w:rPr>
                          <w:rFonts w:ascii="Felix Titling" w:hAnsi="Felix Titling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9E5A049" w14:textId="77777777" w:rsidR="00F828BE" w:rsidRDefault="00F828BE" w:rsidP="00F828BE">
      <w:pPr>
        <w:tabs>
          <w:tab w:val="left" w:pos="9930"/>
        </w:tabs>
      </w:pPr>
      <w:bookmarkStart w:id="0" w:name="_GoBack"/>
      <w:bookmarkEnd w:id="0"/>
    </w:p>
    <w:p w14:paraId="2942FEE4" w14:textId="77777777" w:rsidR="004756D7" w:rsidRDefault="004756D7"/>
    <w:p w14:paraId="0A3939A9" w14:textId="77777777" w:rsidR="00782407" w:rsidRPr="00CC10C9" w:rsidRDefault="00782407">
      <w:pPr>
        <w:rPr>
          <w:sz w:val="18"/>
          <w:szCs w:val="18"/>
        </w:rPr>
      </w:pPr>
    </w:p>
    <w:sectPr w:rsidR="00782407" w:rsidRPr="00CC10C9" w:rsidSect="0031119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2DD6" w14:textId="77777777" w:rsidR="007829FD" w:rsidRDefault="007829FD" w:rsidP="00F828BE">
      <w:pPr>
        <w:spacing w:after="0" w:line="240" w:lineRule="auto"/>
      </w:pPr>
      <w:r>
        <w:separator/>
      </w:r>
    </w:p>
  </w:endnote>
  <w:endnote w:type="continuationSeparator" w:id="0">
    <w:p w14:paraId="4BA0032F" w14:textId="77777777" w:rsidR="007829FD" w:rsidRDefault="007829FD" w:rsidP="00F8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176B" w14:textId="77777777" w:rsidR="007829FD" w:rsidRDefault="007829FD" w:rsidP="00F828BE">
      <w:pPr>
        <w:spacing w:after="0" w:line="240" w:lineRule="auto"/>
      </w:pPr>
      <w:r>
        <w:separator/>
      </w:r>
    </w:p>
  </w:footnote>
  <w:footnote w:type="continuationSeparator" w:id="0">
    <w:p w14:paraId="69FCC07A" w14:textId="77777777" w:rsidR="007829FD" w:rsidRDefault="007829FD" w:rsidP="00F8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D0"/>
    <w:rsid w:val="00000D98"/>
    <w:rsid w:val="000046EF"/>
    <w:rsid w:val="00010024"/>
    <w:rsid w:val="00026021"/>
    <w:rsid w:val="000D590C"/>
    <w:rsid w:val="000F4813"/>
    <w:rsid w:val="00113525"/>
    <w:rsid w:val="00114B37"/>
    <w:rsid w:val="0014096F"/>
    <w:rsid w:val="00157C64"/>
    <w:rsid w:val="001A20AE"/>
    <w:rsid w:val="00200EDB"/>
    <w:rsid w:val="0025548B"/>
    <w:rsid w:val="002747AE"/>
    <w:rsid w:val="002949E6"/>
    <w:rsid w:val="002A38E7"/>
    <w:rsid w:val="002B366E"/>
    <w:rsid w:val="002D7DC4"/>
    <w:rsid w:val="002E6B13"/>
    <w:rsid w:val="0030209C"/>
    <w:rsid w:val="00311196"/>
    <w:rsid w:val="003158F4"/>
    <w:rsid w:val="003216B3"/>
    <w:rsid w:val="003625B5"/>
    <w:rsid w:val="003B530A"/>
    <w:rsid w:val="003D1EC9"/>
    <w:rsid w:val="003E288D"/>
    <w:rsid w:val="003E4015"/>
    <w:rsid w:val="004105E4"/>
    <w:rsid w:val="004469A6"/>
    <w:rsid w:val="004756D7"/>
    <w:rsid w:val="004A1D9F"/>
    <w:rsid w:val="004B27B9"/>
    <w:rsid w:val="004C53D0"/>
    <w:rsid w:val="004F6700"/>
    <w:rsid w:val="00510DB8"/>
    <w:rsid w:val="005137B6"/>
    <w:rsid w:val="00523456"/>
    <w:rsid w:val="00530C12"/>
    <w:rsid w:val="0055479F"/>
    <w:rsid w:val="0056094E"/>
    <w:rsid w:val="00565F8B"/>
    <w:rsid w:val="005925AF"/>
    <w:rsid w:val="005A4E8A"/>
    <w:rsid w:val="005E1D51"/>
    <w:rsid w:val="006018E7"/>
    <w:rsid w:val="00683448"/>
    <w:rsid w:val="00683F16"/>
    <w:rsid w:val="006901CC"/>
    <w:rsid w:val="006A5404"/>
    <w:rsid w:val="006B220C"/>
    <w:rsid w:val="006C075E"/>
    <w:rsid w:val="006D477B"/>
    <w:rsid w:val="00703EAE"/>
    <w:rsid w:val="00715BFD"/>
    <w:rsid w:val="00757288"/>
    <w:rsid w:val="00782407"/>
    <w:rsid w:val="007829FD"/>
    <w:rsid w:val="007877B5"/>
    <w:rsid w:val="007A0316"/>
    <w:rsid w:val="007B45AD"/>
    <w:rsid w:val="007F4B80"/>
    <w:rsid w:val="0080120E"/>
    <w:rsid w:val="00820ADF"/>
    <w:rsid w:val="00846304"/>
    <w:rsid w:val="00870C0A"/>
    <w:rsid w:val="008807DC"/>
    <w:rsid w:val="0088493C"/>
    <w:rsid w:val="00895870"/>
    <w:rsid w:val="00904352"/>
    <w:rsid w:val="00954A34"/>
    <w:rsid w:val="00963617"/>
    <w:rsid w:val="00983EB4"/>
    <w:rsid w:val="00995B89"/>
    <w:rsid w:val="009A7AF6"/>
    <w:rsid w:val="009E2DB8"/>
    <w:rsid w:val="009E3F70"/>
    <w:rsid w:val="009E70B3"/>
    <w:rsid w:val="009F33C6"/>
    <w:rsid w:val="00A51229"/>
    <w:rsid w:val="00A810F1"/>
    <w:rsid w:val="00A813EB"/>
    <w:rsid w:val="00AE18C3"/>
    <w:rsid w:val="00B14EAF"/>
    <w:rsid w:val="00B23734"/>
    <w:rsid w:val="00B23FB1"/>
    <w:rsid w:val="00B37075"/>
    <w:rsid w:val="00B44A99"/>
    <w:rsid w:val="00B47D10"/>
    <w:rsid w:val="00B5700B"/>
    <w:rsid w:val="00BD540C"/>
    <w:rsid w:val="00C15F2C"/>
    <w:rsid w:val="00C8606C"/>
    <w:rsid w:val="00CC10C9"/>
    <w:rsid w:val="00CD0017"/>
    <w:rsid w:val="00CE18EB"/>
    <w:rsid w:val="00CE5F40"/>
    <w:rsid w:val="00CE738C"/>
    <w:rsid w:val="00CF12A5"/>
    <w:rsid w:val="00CF55E9"/>
    <w:rsid w:val="00D11356"/>
    <w:rsid w:val="00D455F3"/>
    <w:rsid w:val="00D72305"/>
    <w:rsid w:val="00D74642"/>
    <w:rsid w:val="00D9228F"/>
    <w:rsid w:val="00DA046F"/>
    <w:rsid w:val="00DE0FB4"/>
    <w:rsid w:val="00DF411E"/>
    <w:rsid w:val="00E10BC5"/>
    <w:rsid w:val="00E61412"/>
    <w:rsid w:val="00E61A70"/>
    <w:rsid w:val="00E93ADA"/>
    <w:rsid w:val="00EA0B15"/>
    <w:rsid w:val="00ED2A06"/>
    <w:rsid w:val="00EE17E1"/>
    <w:rsid w:val="00F40A5E"/>
    <w:rsid w:val="00F4627E"/>
    <w:rsid w:val="00F76F3F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4F5C"/>
  <w15:chartTrackingRefBased/>
  <w15:docId w15:val="{EB69C08E-9315-4205-8FA5-64ADAB1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BE"/>
  </w:style>
  <w:style w:type="paragraph" w:styleId="Footer">
    <w:name w:val="footer"/>
    <w:basedOn w:val="Normal"/>
    <w:link w:val="FooterChar"/>
    <w:uiPriority w:val="99"/>
    <w:unhideWhenUsed/>
    <w:rsid w:val="00F8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7B50-8E34-4FBA-A49E-B7667C25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aboutselis</dc:creator>
  <cp:keywords/>
  <dc:description/>
  <cp:lastModifiedBy>Alexandra Thau</cp:lastModifiedBy>
  <cp:revision>2</cp:revision>
  <cp:lastPrinted>2017-11-06T17:45:00Z</cp:lastPrinted>
  <dcterms:created xsi:type="dcterms:W3CDTF">2019-01-11T20:33:00Z</dcterms:created>
  <dcterms:modified xsi:type="dcterms:W3CDTF">2019-01-11T20:33:00Z</dcterms:modified>
</cp:coreProperties>
</file>